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2" w:type="dxa"/>
        <w:tblInd w:w="-6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2700"/>
        <w:gridCol w:w="2008"/>
        <w:gridCol w:w="6092"/>
        <w:gridCol w:w="212"/>
      </w:tblGrid>
      <w:tr w:rsidR="00A75EED" w:rsidRPr="00404EED" w:rsidTr="00B44DD7">
        <w:tc>
          <w:tcPr>
            <w:tcW w:w="2700" w:type="dxa"/>
          </w:tcPr>
          <w:p w:rsidR="00A75EED" w:rsidRDefault="00A75EED" w:rsidP="00B44DD7">
            <w:pPr>
              <w:jc w:val="center"/>
              <w:rPr>
                <w:rFonts w:ascii="Tahoma" w:hAnsi="Tahoma" w:cs="Tahoma"/>
                <w:sz w:val="16"/>
                <w:u w:val="single"/>
                <w:lang w:val="hr-HR"/>
              </w:rPr>
            </w:pPr>
            <w:r w:rsidRPr="00095A78">
              <w:rPr>
                <w:rFonts w:ascii="Tahoma" w:hAnsi="Tahoma" w:cs="Tahoma"/>
                <w:sz w:val="16"/>
              </w:rPr>
              <w:object w:dxaOrig="5356" w:dyaOrig="52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1.5pt" o:ole="">
                  <v:imagedata r:id="rId4" o:title=""/>
                </v:shape>
                <o:OLEObject Type="Embed" ProgID="PBrush" ShapeID="_x0000_i1025" DrawAspect="Content" ObjectID="_1387090642" r:id="rId5"/>
              </w:object>
            </w:r>
          </w:p>
        </w:tc>
        <w:tc>
          <w:tcPr>
            <w:tcW w:w="8312" w:type="dxa"/>
            <w:gridSpan w:val="3"/>
          </w:tcPr>
          <w:p w:rsidR="00A75EED" w:rsidRDefault="00A75EED" w:rsidP="00B44DD7">
            <w:pPr>
              <w:framePr w:w="10924" w:wrap="auto" w:hAnchor="page" w:x="3038"/>
              <w:jc w:val="both"/>
              <w:rPr>
                <w:rFonts w:ascii="Tahoma" w:hAnsi="Tahoma" w:cs="Tahoma"/>
                <w:sz w:val="16"/>
                <w:lang w:val="hr-HR"/>
              </w:rPr>
            </w:pPr>
            <w:r>
              <w:rPr>
                <w:rFonts w:ascii="Tahoma" w:hAnsi="Tahoma" w:cs="Tahoma"/>
                <w:sz w:val="16"/>
                <w:lang w:val="hr-HR"/>
              </w:rPr>
              <w:t>Lučka uprava Dubrovnik / Port Authority of Dubrovnik</w:t>
            </w:r>
          </w:p>
          <w:p w:rsidR="00A75EED" w:rsidRDefault="00A75EED" w:rsidP="00B44DD7">
            <w:pPr>
              <w:framePr w:w="10924" w:wrap="auto" w:hAnchor="page" w:x="3038"/>
              <w:jc w:val="both"/>
              <w:rPr>
                <w:rFonts w:ascii="Tahoma" w:hAnsi="Tahoma" w:cs="Tahoma"/>
                <w:sz w:val="16"/>
                <w:lang w:val="hr-HR"/>
              </w:rPr>
            </w:pPr>
            <w:r>
              <w:rPr>
                <w:rFonts w:ascii="Tahoma" w:hAnsi="Tahoma" w:cs="Tahoma"/>
                <w:sz w:val="16"/>
                <w:lang w:val="hr-HR"/>
              </w:rPr>
              <w:t>Obala Pape Ivana Pavla II, br.1; 20000–Dubrovnik; Hrvatska/Croatia</w:t>
            </w:r>
          </w:p>
          <w:p w:rsidR="00A75EED" w:rsidRDefault="00A75EED" w:rsidP="00B44DD7">
            <w:pPr>
              <w:framePr w:w="10924" w:wrap="auto" w:hAnchor="page" w:x="3038"/>
              <w:jc w:val="both"/>
              <w:rPr>
                <w:rFonts w:ascii="Tahoma" w:hAnsi="Tahoma" w:cs="Tahoma"/>
                <w:sz w:val="16"/>
                <w:lang w:val="hr-HR"/>
              </w:rPr>
            </w:pPr>
            <w:proofErr w:type="spellStart"/>
            <w:r>
              <w:rPr>
                <w:rFonts w:ascii="Tahoma" w:hAnsi="Tahoma" w:cs="Tahoma"/>
                <w:sz w:val="16"/>
                <w:lang w:val="hr-HR"/>
              </w:rPr>
              <w:t>tel</w:t>
            </w:r>
            <w:proofErr w:type="spellEnd"/>
            <w:r>
              <w:rPr>
                <w:rFonts w:ascii="Tahoma" w:hAnsi="Tahoma" w:cs="Tahoma"/>
                <w:sz w:val="16"/>
                <w:lang w:val="hr-HR"/>
              </w:rPr>
              <w:t xml:space="preserve">. + 385 20 313-333,    </w:t>
            </w:r>
            <w:proofErr w:type="spellStart"/>
            <w:r>
              <w:rPr>
                <w:rFonts w:ascii="Tahoma" w:hAnsi="Tahoma" w:cs="Tahoma"/>
                <w:sz w:val="16"/>
                <w:lang w:val="hr-HR"/>
              </w:rPr>
              <w:t>fax</w:t>
            </w:r>
            <w:proofErr w:type="spellEnd"/>
            <w:r>
              <w:rPr>
                <w:rFonts w:ascii="Tahoma" w:hAnsi="Tahoma" w:cs="Tahoma"/>
                <w:sz w:val="16"/>
                <w:lang w:val="hr-HR"/>
              </w:rPr>
              <w:t>: + 385 20 418-551</w:t>
            </w:r>
          </w:p>
          <w:p w:rsidR="00A75EED" w:rsidRPr="002F624E" w:rsidRDefault="00A75EED" w:rsidP="00B44DD7">
            <w:pPr>
              <w:jc w:val="both"/>
              <w:rPr>
                <w:rFonts w:ascii="Tahoma" w:hAnsi="Tahoma" w:cs="Tahoma"/>
                <w:sz w:val="16"/>
                <w:u w:val="single"/>
                <w:lang w:val="hr-HR"/>
              </w:rPr>
            </w:pPr>
            <w:r>
              <w:rPr>
                <w:rFonts w:ascii="Tahoma" w:hAnsi="Tahoma" w:cs="Tahoma"/>
                <w:sz w:val="16"/>
                <w:lang w:val="hr-HR"/>
              </w:rPr>
              <w:t xml:space="preserve">e-mail: </w:t>
            </w:r>
            <w:hyperlink r:id="rId6" w:history="1">
              <w:r>
                <w:rPr>
                  <w:rStyle w:val="Hyperlink"/>
                  <w:rFonts w:ascii="Tahoma" w:hAnsi="Tahoma" w:cs="Tahoma"/>
                  <w:sz w:val="16"/>
                  <w:lang w:val="hr-HR"/>
                </w:rPr>
                <w:t>padubrovnik@portdubrovnik.hr</w:t>
              </w:r>
            </w:hyperlink>
            <w:r>
              <w:rPr>
                <w:rFonts w:ascii="Tahoma" w:hAnsi="Tahoma" w:cs="Tahoma"/>
                <w:sz w:val="16"/>
                <w:lang w:val="hr-HR"/>
              </w:rPr>
              <w:t xml:space="preserve">                                                                   </w:t>
            </w:r>
          </w:p>
          <w:p w:rsidR="00404EED" w:rsidRDefault="00A75EED" w:rsidP="00404EED">
            <w:pPr>
              <w:pStyle w:val="Heading4"/>
              <w:rPr>
                <w:rFonts w:ascii="Times New Roman" w:hAnsi="Times New Roman" w:cs="Times New Roman"/>
                <w:sz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</w:rPr>
              <w:t>IZVJE</w:t>
            </w:r>
            <w:r w:rsidRPr="005D1DBE">
              <w:rPr>
                <w:rFonts w:ascii="Times New Roman" w:hAnsi="Times New Roman" w:cs="Times New Roman"/>
                <w:sz w:val="20"/>
                <w:lang w:val="hr-HR"/>
              </w:rPr>
              <w:t>Š</w:t>
            </w:r>
            <w:r>
              <w:rPr>
                <w:rFonts w:ascii="Times New Roman" w:hAnsi="Times New Roman" w:cs="Times New Roman"/>
                <w:sz w:val="20"/>
              </w:rPr>
              <w:t>TAJ</w:t>
            </w:r>
            <w:r w:rsidRPr="005D1DBE">
              <w:rPr>
                <w:rFonts w:ascii="Times New Roman" w:hAnsi="Times New Roman" w:cs="Times New Roman"/>
                <w:sz w:val="2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O</w:t>
            </w:r>
            <w:r w:rsidRPr="005D1DBE">
              <w:rPr>
                <w:rFonts w:ascii="Times New Roman" w:hAnsi="Times New Roman" w:cs="Times New Roman"/>
                <w:sz w:val="2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BORAVKU</w:t>
            </w:r>
            <w:r w:rsidRPr="005D1DBE">
              <w:rPr>
                <w:rFonts w:ascii="Times New Roman" w:hAnsi="Times New Roman" w:cs="Times New Roman"/>
                <w:sz w:val="2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BRODA</w:t>
            </w:r>
            <w:r w:rsidRPr="005D1DBE">
              <w:rPr>
                <w:rFonts w:ascii="Times New Roman" w:hAnsi="Times New Roman" w:cs="Times New Roman"/>
                <w:sz w:val="2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U</w:t>
            </w:r>
            <w:r w:rsidRPr="005D1DBE">
              <w:rPr>
                <w:rFonts w:ascii="Times New Roman" w:hAnsi="Times New Roman" w:cs="Times New Roman"/>
                <w:sz w:val="2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LUCI</w:t>
            </w:r>
            <w:r w:rsidRPr="005D1DBE">
              <w:rPr>
                <w:rFonts w:ascii="Times New Roman" w:hAnsi="Times New Roman" w:cs="Times New Roman"/>
                <w:sz w:val="2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DUBROVNIK</w:t>
            </w:r>
            <w:r w:rsidR="00404EED">
              <w:rPr>
                <w:rFonts w:ascii="Times New Roman" w:hAnsi="Times New Roman" w:cs="Times New Roman"/>
                <w:sz w:val="20"/>
                <w:lang w:val="hr-HR"/>
              </w:rPr>
              <w:t xml:space="preserve"> /</w:t>
            </w:r>
            <w:r w:rsidRPr="005D1DBE">
              <w:rPr>
                <w:rFonts w:ascii="Times New Roman" w:hAnsi="Times New Roman" w:cs="Times New Roman"/>
                <w:sz w:val="20"/>
                <w:lang w:val="hr-HR"/>
              </w:rPr>
              <w:t xml:space="preserve"> </w:t>
            </w:r>
          </w:p>
          <w:p w:rsidR="00A75EED" w:rsidRDefault="00A75EED" w:rsidP="00404EED">
            <w:pPr>
              <w:pStyle w:val="Heading4"/>
              <w:rPr>
                <w:rFonts w:ascii="Times New Roman" w:hAnsi="Times New Roman" w:cs="Times New Roman"/>
                <w:sz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</w:rPr>
              <w:t>SHIP</w:t>
            </w:r>
            <w:r w:rsidRPr="005D1DBE">
              <w:rPr>
                <w:rFonts w:ascii="Times New Roman" w:hAnsi="Times New Roman" w:cs="Times New Roman"/>
                <w:sz w:val="2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RECORD</w:t>
            </w:r>
            <w:r w:rsidRPr="005D1DBE">
              <w:rPr>
                <w:rFonts w:ascii="Times New Roman" w:hAnsi="Times New Roman" w:cs="Times New Roman"/>
                <w:sz w:val="2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DURING</w:t>
            </w:r>
            <w:r w:rsidRPr="005D1DBE">
              <w:rPr>
                <w:rFonts w:ascii="Times New Roman" w:hAnsi="Times New Roman" w:cs="Times New Roman"/>
                <w:sz w:val="2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PORT</w:t>
            </w:r>
            <w:r w:rsidRPr="005D1DBE">
              <w:rPr>
                <w:rFonts w:ascii="Times New Roman" w:hAnsi="Times New Roman" w:cs="Times New Roman"/>
                <w:sz w:val="2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STAY</w:t>
            </w:r>
            <w:r w:rsidRPr="005D1DBE">
              <w:rPr>
                <w:rFonts w:ascii="Times New Roman" w:hAnsi="Times New Roman" w:cs="Times New Roman"/>
                <w:sz w:val="2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IN</w:t>
            </w:r>
            <w:r w:rsidRPr="005D1DBE">
              <w:rPr>
                <w:rFonts w:ascii="Times New Roman" w:hAnsi="Times New Roman" w:cs="Times New Roman"/>
                <w:sz w:val="2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DUBROVNIK</w:t>
            </w:r>
          </w:p>
        </w:tc>
      </w:tr>
      <w:tr w:rsidR="00A75EED" w:rsidRPr="00404EED" w:rsidTr="00B44DD7">
        <w:trPr>
          <w:trHeight w:val="70"/>
        </w:trPr>
        <w:tc>
          <w:tcPr>
            <w:tcW w:w="4708" w:type="dxa"/>
            <w:gridSpan w:val="2"/>
          </w:tcPr>
          <w:p w:rsidR="00A75EED" w:rsidRDefault="00A75EED" w:rsidP="00B44DD7">
            <w:pPr>
              <w:rPr>
                <w:rFonts w:ascii="Tahoma" w:hAnsi="Tahoma" w:cs="Tahoma"/>
                <w:sz w:val="16"/>
                <w:u w:val="single"/>
                <w:lang w:val="hr-HR"/>
              </w:rPr>
            </w:pPr>
          </w:p>
        </w:tc>
        <w:tc>
          <w:tcPr>
            <w:tcW w:w="6304" w:type="dxa"/>
            <w:gridSpan w:val="2"/>
          </w:tcPr>
          <w:p w:rsidR="00A75EED" w:rsidRDefault="00A75EED" w:rsidP="00B44DD7">
            <w:pPr>
              <w:pStyle w:val="Heading4"/>
              <w:rPr>
                <w:u w:val="single"/>
                <w:lang w:val="hr-HR"/>
              </w:rPr>
            </w:pPr>
          </w:p>
        </w:tc>
      </w:tr>
      <w:tr w:rsidR="00A75EED" w:rsidTr="00B44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cantSplit/>
          <w:trHeight w:val="4025"/>
        </w:trPr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tbl>
            <w:tblPr>
              <w:tblW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92"/>
              <w:gridCol w:w="6120"/>
            </w:tblGrid>
            <w:tr w:rsidR="00A75EED" w:rsidTr="00B44DD7">
              <w:trPr>
                <w:trHeight w:hRule="exact" w:val="527"/>
              </w:trPr>
              <w:tc>
                <w:tcPr>
                  <w:tcW w:w="4392" w:type="dxa"/>
                  <w:tcBorders>
                    <w:top w:val="single" w:sz="4" w:space="0" w:color="FFFFFF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Ime broda /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Name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of ship:</w:t>
                  </w:r>
                </w:p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FFFFFF"/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549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Država pripadnosti / Ship's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flag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529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Luka upisa / Port of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registry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340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IMO broj / IMO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number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  <w:tr w:rsidR="00A75EED" w:rsidTr="00B44DD7">
              <w:trPr>
                <w:trHeight w:hRule="exact" w:val="597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>Naziv i adresa brodara/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Name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and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address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of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the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company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340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Duljina broda /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Length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of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the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ship (m):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340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Bruto tonaža (BT) /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Gross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tonnage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(GT):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571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</w:rPr>
                    <w:t>i</w:t>
                  </w:r>
                  <w:proofErr w:type="spellEnd"/>
                  <w:r>
                    <w:rPr>
                      <w:rFonts w:ascii="Tahoma" w:hAnsi="Tahoma" w:cs="Tahoma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</w:rPr>
                    <w:t>vrijeme</w:t>
                  </w:r>
                  <w:proofErr w:type="spellEnd"/>
                  <w:r>
                    <w:rPr>
                      <w:rFonts w:ascii="Tahoma" w:hAnsi="Tahoma" w:cs="Tahoma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</w:rPr>
                    <w:t>dolaska</w:t>
                  </w:r>
                  <w:proofErr w:type="spellEnd"/>
                  <w:r>
                    <w:rPr>
                      <w:rFonts w:ascii="Tahoma" w:hAnsi="Tahoma" w:cs="Tahoma"/>
                      <w:sz w:val="16"/>
                    </w:rPr>
                    <w:t xml:space="preserve"> / Date &amp; time of ship’s arrival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537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</w:rPr>
                    <w:t>i</w:t>
                  </w:r>
                  <w:proofErr w:type="spellEnd"/>
                  <w:r>
                    <w:rPr>
                      <w:rFonts w:ascii="Tahoma" w:hAnsi="Tahoma" w:cs="Tahoma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</w:rPr>
                    <w:t>vrijeme</w:t>
                  </w:r>
                  <w:proofErr w:type="spellEnd"/>
                  <w:r>
                    <w:rPr>
                      <w:rFonts w:ascii="Tahoma" w:hAnsi="Tahoma" w:cs="Tahoma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</w:rPr>
                    <w:t>odlaska</w:t>
                  </w:r>
                  <w:proofErr w:type="spellEnd"/>
                  <w:r>
                    <w:rPr>
                      <w:rFonts w:ascii="Tahoma" w:hAnsi="Tahoma" w:cs="Tahoma"/>
                      <w:sz w:val="16"/>
                    </w:rPr>
                    <w:t xml:space="preserve"> / Date &amp; time of ship’s departure: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312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</w:rPr>
                    <w:t>Ime</w:t>
                  </w:r>
                  <w:proofErr w:type="spellEnd"/>
                  <w:r>
                    <w:rPr>
                      <w:rFonts w:ascii="Tahoma" w:hAnsi="Tahoma" w:cs="Tahoma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</w:rPr>
                    <w:t>prethodne</w:t>
                  </w:r>
                  <w:proofErr w:type="spellEnd"/>
                  <w:r>
                    <w:rPr>
                      <w:rFonts w:ascii="Tahoma" w:hAnsi="Tahoma" w:cs="Tahoma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</w:rPr>
                    <w:t>luke</w:t>
                  </w:r>
                  <w:proofErr w:type="spellEnd"/>
                  <w:r>
                    <w:rPr>
                      <w:rFonts w:ascii="Tahoma" w:hAnsi="Tahoma" w:cs="Tahoma"/>
                      <w:sz w:val="16"/>
                    </w:rPr>
                    <w:t xml:space="preserve"> / Last port of call: 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312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</w:rPr>
                    <w:t>Ime</w:t>
                  </w:r>
                  <w:proofErr w:type="spellEnd"/>
                  <w:r>
                    <w:rPr>
                      <w:rFonts w:ascii="Tahoma" w:hAnsi="Tahoma" w:cs="Tahoma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</w:rPr>
                    <w:t>sljedeće</w:t>
                  </w:r>
                  <w:proofErr w:type="spellEnd"/>
                  <w:r>
                    <w:rPr>
                      <w:rFonts w:ascii="Tahoma" w:hAnsi="Tahoma" w:cs="Tahoma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</w:rPr>
                    <w:t>luke</w:t>
                  </w:r>
                  <w:proofErr w:type="spellEnd"/>
                  <w:r>
                    <w:rPr>
                      <w:rFonts w:ascii="Tahoma" w:hAnsi="Tahoma" w:cs="Tahoma"/>
                      <w:sz w:val="16"/>
                    </w:rPr>
                    <w:t xml:space="preserve"> / Next port of call: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340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Broj veza ili Gruž sidro /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Berth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number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or Gruž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anchorage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340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Broj putnika na dolasku /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Passengers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no. on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arrival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340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Broj putnika iskrcanih / No. of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passengers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disembarked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340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Broj putnika ukrcanih / No. of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passengers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embarked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340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Broj putnika u tranzitu / No. of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passengers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in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transit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340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Broj posade na dolasku / No. of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crew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on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arrival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340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Broj posade iskrcanih / No. of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crew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disembarked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hRule="exact" w:val="340"/>
              </w:trPr>
              <w:tc>
                <w:tcPr>
                  <w:tcW w:w="4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Broj posade ukrcanih / No. of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crew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embarked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</w:t>
                  </w:r>
                </w:p>
              </w:tc>
              <w:tc>
                <w:tcPr>
                  <w:tcW w:w="6120" w:type="dxa"/>
                  <w:tcBorders>
                    <w:left w:val="single" w:sz="4" w:space="0" w:color="auto"/>
                    <w:right w:val="single" w:sz="4" w:space="0" w:color="FFFFFF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</w:tbl>
          <w:p w:rsidR="00A75EED" w:rsidRDefault="00A75EED" w:rsidP="00B44DD7">
            <w:pPr>
              <w:pStyle w:val="Heading1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 w:val="0"/>
                <w:bCs w:val="0"/>
                <w:sz w:val="16"/>
              </w:rPr>
              <w:t xml:space="preserve">    </w:t>
            </w:r>
            <w:r>
              <w:rPr>
                <w:rFonts w:ascii="Tahoma" w:hAnsi="Tahoma" w:cs="Tahoma"/>
                <w:sz w:val="16"/>
              </w:rPr>
              <w:t xml:space="preserve">Aktivnosti vezane za boravak broda u luci / Ship's </w:t>
            </w:r>
            <w:proofErr w:type="spellStart"/>
            <w:r>
              <w:rPr>
                <w:rFonts w:ascii="Tahoma" w:hAnsi="Tahoma" w:cs="Tahoma"/>
                <w:sz w:val="16"/>
              </w:rPr>
              <w:t>activities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during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port </w:t>
            </w:r>
            <w:proofErr w:type="spellStart"/>
            <w:r>
              <w:rPr>
                <w:rFonts w:ascii="Tahoma" w:hAnsi="Tahoma" w:cs="Tahoma"/>
                <w:sz w:val="16"/>
              </w:rPr>
              <w:t>stay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</w:p>
          <w:p w:rsidR="00A75EED" w:rsidRDefault="00A75EED" w:rsidP="00B44DD7">
            <w:pPr>
              <w:pStyle w:val="Heading1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(upisati križić / mark </w:t>
            </w:r>
            <w:proofErr w:type="spellStart"/>
            <w:r>
              <w:rPr>
                <w:rFonts w:ascii="Tahoma" w:hAnsi="Tahoma" w:cs="Tahoma"/>
                <w:sz w:val="16"/>
              </w:rPr>
              <w:t>with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cross</w:t>
            </w:r>
            <w:proofErr w:type="spellEnd"/>
            <w:r>
              <w:rPr>
                <w:rFonts w:ascii="Tahoma" w:hAnsi="Tahoma" w:cs="Tahoma"/>
                <w:sz w:val="16"/>
              </w:rPr>
              <w:t>):</w:t>
            </w:r>
          </w:p>
          <w:tbl>
            <w:tblPr>
              <w:tblW w:w="10437" w:type="dxa"/>
              <w:tblInd w:w="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57"/>
              <w:gridCol w:w="1745"/>
              <w:gridCol w:w="1469"/>
              <w:gridCol w:w="1651"/>
              <w:gridCol w:w="897"/>
              <w:gridCol w:w="2018"/>
            </w:tblGrid>
            <w:tr w:rsidR="00A75EED" w:rsidTr="00B44DD7">
              <w:trPr>
                <w:trHeight w:val="258"/>
              </w:trPr>
              <w:tc>
                <w:tcPr>
                  <w:tcW w:w="2657" w:type="dxa"/>
                  <w:tcBorders>
                    <w:top w:val="nil"/>
                    <w:left w:val="single" w:sz="4" w:space="0" w:color="FFFFFF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</w:rPr>
                    <w:t>Bojanje</w:t>
                  </w:r>
                  <w:proofErr w:type="spellEnd"/>
                  <w:r>
                    <w:rPr>
                      <w:rFonts w:ascii="Tahoma" w:hAnsi="Tahoma" w:cs="Tahoma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</w:rPr>
                    <w:t>brodske</w:t>
                  </w:r>
                  <w:proofErr w:type="spellEnd"/>
                  <w:r>
                    <w:rPr>
                      <w:rFonts w:ascii="Tahoma" w:hAnsi="Tahoma" w:cs="Tahoma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</w:rPr>
                    <w:t>oplate</w:t>
                  </w:r>
                  <w:proofErr w:type="spellEnd"/>
                  <w:r>
                    <w:rPr>
                      <w:rFonts w:ascii="Tahoma" w:hAnsi="Tahoma" w:cs="Tahoma"/>
                      <w:sz w:val="16"/>
                    </w:rPr>
                    <w:t xml:space="preserve"> /</w:t>
                  </w:r>
                </w:p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Painting of the ship’s hull: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 xml:space="preserve">Yes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>No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B"/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>Vježbe na brodu /</w:t>
                  </w:r>
                </w:p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Ship's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drill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:   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>Spuštanje brodica /</w:t>
                  </w:r>
                </w:p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Lowering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lifeboat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>Prijetnja bombom</w:t>
                  </w:r>
                </w:p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/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Bomb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threat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Protupožarna zaštita /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Fire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Polucija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/</w:t>
                  </w:r>
                </w:p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Oil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spill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>Sumnjivi predmet /</w:t>
                  </w:r>
                </w:p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Suspicious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device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</w:tc>
            </w:tr>
            <w:tr w:rsidR="00A75EED" w:rsidTr="00B44DD7">
              <w:trPr>
                <w:cantSplit/>
              </w:trPr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Opskrba broda / Ship's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supply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</w:t>
                  </w:r>
                </w:p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 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Voda /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Water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Quantity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:__________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>Hrana/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Provisions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Gorivo/Bunker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Quantity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:________</w:t>
                  </w:r>
                </w:p>
              </w:tc>
              <w:tc>
                <w:tcPr>
                  <w:tcW w:w="291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4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Brodski dijelovi / Ship's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parts</w:t>
                  </w:r>
                  <w:proofErr w:type="spellEnd"/>
                  <w:r>
                    <w:rPr>
                      <w:rFonts w:ascii="Tahoma" w:hAnsi="Tahoma" w:cs="Tahoma"/>
                      <w:sz w:val="14"/>
                      <w:lang w:val="hr-HR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</w:tc>
            </w:tr>
            <w:tr w:rsidR="00A75EED" w:rsidTr="00B44DD7">
              <w:trPr>
                <w:cantSplit/>
              </w:trPr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>Odlaganje otpada /</w:t>
                  </w:r>
                </w:p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Garbage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disposal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 xml:space="preserve">Yes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No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</w:tc>
              <w:tc>
                <w:tcPr>
                  <w:tcW w:w="456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Specified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quantity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</w:t>
                  </w:r>
                </w:p>
              </w:tc>
            </w:tr>
            <w:tr w:rsidR="00A75EED" w:rsidTr="00B44DD7">
              <w:trPr>
                <w:cantSplit/>
              </w:trPr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Otpadne tekućine /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Liquid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waste: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 xml:space="preserve">Yes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No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</w:tc>
              <w:tc>
                <w:tcPr>
                  <w:tcW w:w="456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Quantity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>:</w:t>
                  </w:r>
                </w:p>
              </w:tc>
            </w:tr>
            <w:tr w:rsidR="00A75EED" w:rsidTr="00B44DD7">
              <w:trPr>
                <w:cantSplit/>
              </w:trPr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Podvodni pregled brodskog trupa/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Underwater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inspection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of ship's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hull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:                                   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 xml:space="preserve">Yes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</w:p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No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Posada broda / </w:t>
                  </w:r>
                </w:p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Ship's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crew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</w:tc>
              <w:tc>
                <w:tcPr>
                  <w:tcW w:w="291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Domaća tvrtka /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Shore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lang w:val="hr-HR"/>
                    </w:rPr>
                    <w:t>company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hr-HR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sym w:font="Symbol" w:char="F098"/>
                  </w:r>
                </w:p>
              </w:tc>
            </w:tr>
            <w:tr w:rsidR="00A75EED" w:rsidTr="00B44DD7">
              <w:trPr>
                <w:cantSplit/>
                <w:trHeight w:val="460"/>
              </w:trPr>
              <w:tc>
                <w:tcPr>
                  <w:tcW w:w="265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lang w:val="de-DE"/>
                    </w:rPr>
                    <w:t>Ostalo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lang w:val="de-DE"/>
                    </w:rPr>
                    <w:t xml:space="preserve"> / </w:t>
                  </w:r>
                  <w:r>
                    <w:rPr>
                      <w:rFonts w:ascii="Tahoma" w:hAnsi="Tahoma" w:cs="Tahoma"/>
                      <w:sz w:val="16"/>
                    </w:rPr>
                    <w:t>Other:</w:t>
                  </w:r>
                </w:p>
              </w:tc>
              <w:tc>
                <w:tcPr>
                  <w:tcW w:w="778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  <w:p w:rsidR="00A75EED" w:rsidRDefault="00A75EED" w:rsidP="00B44DD7">
                  <w:pPr>
                    <w:jc w:val="right"/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</w:tbl>
          <w:p w:rsidR="00A75EED" w:rsidRDefault="00A75EED" w:rsidP="00B44DD7">
            <w:pPr>
              <w:tabs>
                <w:tab w:val="left" w:pos="5800"/>
              </w:tabs>
              <w:rPr>
                <w:rFonts w:ascii="Tahoma" w:hAnsi="Tahoma" w:cs="Tahoma"/>
                <w:b/>
                <w:bCs/>
                <w:sz w:val="16"/>
                <w:lang w:val="hr-HR"/>
              </w:rPr>
            </w:pPr>
            <w:r>
              <w:rPr>
                <w:rFonts w:ascii="Tahoma" w:hAnsi="Tahoma" w:cs="Tahoma"/>
                <w:b/>
                <w:bCs/>
                <w:sz w:val="16"/>
                <w:lang w:val="hr-HR"/>
              </w:rPr>
              <w:t>.</w:t>
            </w:r>
          </w:p>
        </w:tc>
      </w:tr>
    </w:tbl>
    <w:p w:rsidR="00A75EED" w:rsidRDefault="00A75EED" w:rsidP="00A75EED">
      <w:pPr>
        <w:rPr>
          <w:rFonts w:ascii="Tahoma" w:hAnsi="Tahoma" w:cs="Tahoma"/>
          <w:sz w:val="16"/>
          <w:lang w:val="hr-HR"/>
        </w:rPr>
      </w:pPr>
    </w:p>
    <w:tbl>
      <w:tblPr>
        <w:tblW w:w="5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0"/>
      </w:tblGrid>
      <w:tr w:rsidR="00A75EED" w:rsidTr="00B44DD7">
        <w:trPr>
          <w:trHeight w:val="1944"/>
        </w:trPr>
        <w:tc>
          <w:tcPr>
            <w:tcW w:w="5760" w:type="dxa"/>
            <w:tcBorders>
              <w:bottom w:val="single" w:sz="4" w:space="0" w:color="auto"/>
            </w:tcBorders>
          </w:tcPr>
          <w:tbl>
            <w:tblPr>
              <w:tblW w:w="6004" w:type="dxa"/>
              <w:tblBorders>
                <w:bottom w:val="single" w:sz="4" w:space="0" w:color="auto"/>
                <w:insideH w:val="single" w:sz="4" w:space="0" w:color="auto"/>
              </w:tblBorders>
              <w:tblLook w:val="0000"/>
            </w:tblPr>
            <w:tblGrid>
              <w:gridCol w:w="2224"/>
              <w:gridCol w:w="3780"/>
            </w:tblGrid>
            <w:tr w:rsidR="00A75EED" w:rsidTr="00B44DD7">
              <w:trPr>
                <w:cantSplit/>
              </w:trPr>
              <w:tc>
                <w:tcPr>
                  <w:tcW w:w="6004" w:type="dxa"/>
                  <w:gridSpan w:val="2"/>
                  <w:tcBorders>
                    <w:top w:val="nil"/>
                    <w:bottom w:val="nil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hr-HR"/>
                    </w:rPr>
                    <w:t>Brodski agent / Shipping agency:</w:t>
                  </w:r>
                </w:p>
              </w:tc>
            </w:tr>
            <w:tr w:rsidR="00A75EED" w:rsidTr="00B44DD7">
              <w:tc>
                <w:tcPr>
                  <w:tcW w:w="2224" w:type="dxa"/>
                  <w:tcBorders>
                    <w:top w:val="nil"/>
                    <w:bottom w:val="single" w:sz="4" w:space="0" w:color="000000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u w:val="single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u w:val="single"/>
                      <w:lang w:val="hr-HR"/>
                    </w:rPr>
                    <w:t xml:space="preserve">Naziv /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u w:val="single"/>
                      <w:lang w:val="hr-HR"/>
                    </w:rPr>
                    <w:t>Name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u w:val="single"/>
                      <w:lang w:val="hr-HR"/>
                    </w:rPr>
                    <w:t>:</w:t>
                  </w:r>
                </w:p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u w:val="single"/>
                      <w:lang w:val="hr-HR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val="482"/>
              </w:trPr>
              <w:tc>
                <w:tcPr>
                  <w:tcW w:w="2224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u w:val="single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u w:val="single"/>
                      <w:lang w:val="hr-HR"/>
                    </w:rPr>
                    <w:t xml:space="preserve">Adresa /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u w:val="single"/>
                      <w:lang w:val="hr-HR"/>
                    </w:rPr>
                    <w:t>Address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u w:val="single"/>
                      <w:lang w:val="hr-HR"/>
                    </w:rPr>
                    <w:t>:</w:t>
                  </w:r>
                </w:p>
              </w:tc>
              <w:tc>
                <w:tcPr>
                  <w:tcW w:w="3780" w:type="dxa"/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lang w:val="hr-HR"/>
                    </w:rPr>
                  </w:pPr>
                </w:p>
              </w:tc>
            </w:tr>
            <w:tr w:rsidR="00A75EED" w:rsidTr="00B44DD7">
              <w:trPr>
                <w:trHeight w:val="688"/>
              </w:trPr>
              <w:tc>
                <w:tcPr>
                  <w:tcW w:w="2224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16"/>
                      <w:u w:val="single"/>
                      <w:lang w:val="hr-HR"/>
                    </w:rPr>
                  </w:pPr>
                  <w:r>
                    <w:rPr>
                      <w:rFonts w:ascii="Tahoma" w:hAnsi="Tahoma" w:cs="Tahoma"/>
                      <w:sz w:val="16"/>
                      <w:u w:val="single"/>
                      <w:lang w:val="hr-HR"/>
                    </w:rPr>
                    <w:t>Potpis i pečat/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u w:val="single"/>
                      <w:lang w:val="hr-HR"/>
                    </w:rPr>
                    <w:t>Sign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u w:val="single"/>
                      <w:lang w:val="hr-HR"/>
                    </w:rPr>
                    <w:t xml:space="preserve"> &amp;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u w:val="single"/>
                      <w:lang w:val="hr-HR"/>
                    </w:rPr>
                    <w:t>stamp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u w:val="single"/>
                      <w:lang w:val="hr-HR"/>
                    </w:rPr>
                    <w:t>:</w:t>
                  </w:r>
                </w:p>
              </w:tc>
              <w:tc>
                <w:tcPr>
                  <w:tcW w:w="3780" w:type="dxa"/>
                </w:tcPr>
                <w:p w:rsidR="00A75EED" w:rsidRDefault="00A75EED" w:rsidP="00B44DD7">
                  <w:pPr>
                    <w:rPr>
                      <w:rFonts w:ascii="Tahoma" w:hAnsi="Tahoma" w:cs="Tahoma"/>
                      <w:sz w:val="32"/>
                      <w:lang w:val="hr-HR"/>
                    </w:rPr>
                  </w:pPr>
                </w:p>
              </w:tc>
            </w:tr>
          </w:tbl>
          <w:p w:rsidR="00A75EED" w:rsidRDefault="00A75EED" w:rsidP="00B44DD7">
            <w:pPr>
              <w:rPr>
                <w:rFonts w:ascii="Tahoma" w:hAnsi="Tahoma" w:cs="Tahoma"/>
                <w:sz w:val="16"/>
                <w:lang w:val="hr-HR"/>
              </w:rPr>
            </w:pPr>
          </w:p>
        </w:tc>
      </w:tr>
    </w:tbl>
    <w:p w:rsidR="00A75EED" w:rsidRPr="002F624E" w:rsidRDefault="00A75EED" w:rsidP="00A75EED">
      <w:pPr>
        <w:pStyle w:val="Heading1"/>
        <w:ind w:hanging="720"/>
        <w:rPr>
          <w:rFonts w:ascii="t" w:hAnsi="t"/>
          <w:b w:val="0"/>
          <w:bCs w:val="0"/>
          <w:sz w:val="14"/>
          <w:szCs w:val="14"/>
        </w:rPr>
      </w:pPr>
      <w:r w:rsidRPr="002F624E">
        <w:rPr>
          <w:rFonts w:ascii="Tahoma" w:hAnsi="Tahoma" w:cs="Tahoma"/>
          <w:b w:val="0"/>
          <w:bCs w:val="0"/>
          <w:sz w:val="14"/>
          <w:szCs w:val="14"/>
          <w:u w:val="single"/>
        </w:rPr>
        <w:t>Napomena/Note</w:t>
      </w:r>
      <w:r w:rsidRPr="002F624E">
        <w:rPr>
          <w:rFonts w:ascii="Tahoma" w:hAnsi="Tahoma" w:cs="Tahoma"/>
          <w:b w:val="0"/>
          <w:bCs w:val="0"/>
          <w:sz w:val="14"/>
          <w:szCs w:val="14"/>
        </w:rPr>
        <w:t xml:space="preserve">: </w:t>
      </w:r>
      <w:r>
        <w:rPr>
          <w:rFonts w:ascii="Tahoma" w:hAnsi="Tahoma" w:cs="Tahoma"/>
          <w:b w:val="0"/>
          <w:bCs w:val="0"/>
          <w:sz w:val="14"/>
          <w:szCs w:val="14"/>
        </w:rPr>
        <w:t xml:space="preserve"> </w:t>
      </w:r>
      <w:r w:rsidRPr="002F624E">
        <w:rPr>
          <w:rFonts w:ascii="t" w:hAnsi="t" w:cs="Tahoma"/>
          <w:b w:val="0"/>
          <w:bCs w:val="0"/>
          <w:sz w:val="14"/>
          <w:szCs w:val="14"/>
        </w:rPr>
        <w:t>Obrazac dostaviti najkasnije 24 sata nakon odlaska broda iz luke/</w:t>
      </w:r>
      <w:proofErr w:type="spellStart"/>
      <w:r w:rsidRPr="002F624E">
        <w:rPr>
          <w:rFonts w:ascii="t" w:hAnsi="t" w:cs="Tahoma"/>
          <w:b w:val="0"/>
          <w:bCs w:val="0"/>
          <w:sz w:val="14"/>
          <w:szCs w:val="14"/>
        </w:rPr>
        <w:t>Form</w:t>
      </w:r>
      <w:proofErr w:type="spellEnd"/>
      <w:r w:rsidRPr="002F624E">
        <w:rPr>
          <w:rFonts w:ascii="t" w:hAnsi="t" w:cs="Tahoma"/>
          <w:b w:val="0"/>
          <w:bCs w:val="0"/>
          <w:sz w:val="14"/>
          <w:szCs w:val="14"/>
        </w:rPr>
        <w:t xml:space="preserve">  to </w:t>
      </w:r>
      <w:proofErr w:type="spellStart"/>
      <w:r w:rsidRPr="002F624E">
        <w:rPr>
          <w:rFonts w:ascii="t" w:hAnsi="t" w:cs="Tahoma"/>
          <w:b w:val="0"/>
          <w:bCs w:val="0"/>
          <w:sz w:val="14"/>
          <w:szCs w:val="14"/>
        </w:rPr>
        <w:t>be</w:t>
      </w:r>
      <w:proofErr w:type="spellEnd"/>
      <w:r w:rsidRPr="002F624E">
        <w:rPr>
          <w:rFonts w:ascii="t" w:hAnsi="t" w:cs="Tahoma"/>
          <w:b w:val="0"/>
          <w:bCs w:val="0"/>
          <w:sz w:val="14"/>
          <w:szCs w:val="14"/>
        </w:rPr>
        <w:t xml:space="preserve"> </w:t>
      </w:r>
      <w:proofErr w:type="spellStart"/>
      <w:r w:rsidRPr="002F624E">
        <w:rPr>
          <w:rFonts w:ascii="t" w:hAnsi="t" w:cs="Tahoma"/>
          <w:b w:val="0"/>
          <w:bCs w:val="0"/>
          <w:sz w:val="14"/>
          <w:szCs w:val="14"/>
        </w:rPr>
        <w:t>delivered</w:t>
      </w:r>
      <w:proofErr w:type="spellEnd"/>
      <w:r w:rsidRPr="002F624E">
        <w:rPr>
          <w:rFonts w:ascii="t" w:hAnsi="t" w:cs="Tahoma"/>
          <w:b w:val="0"/>
          <w:bCs w:val="0"/>
          <w:sz w:val="14"/>
          <w:szCs w:val="14"/>
        </w:rPr>
        <w:t xml:space="preserve"> </w:t>
      </w:r>
      <w:proofErr w:type="spellStart"/>
      <w:r w:rsidRPr="002F624E">
        <w:rPr>
          <w:rFonts w:ascii="t" w:hAnsi="t" w:cs="Tahoma"/>
          <w:b w:val="0"/>
          <w:bCs w:val="0"/>
          <w:sz w:val="14"/>
          <w:szCs w:val="14"/>
        </w:rPr>
        <w:t>not</w:t>
      </w:r>
      <w:proofErr w:type="spellEnd"/>
      <w:r w:rsidRPr="002F624E">
        <w:rPr>
          <w:rFonts w:ascii="t" w:hAnsi="t" w:cs="Tahoma"/>
          <w:b w:val="0"/>
          <w:bCs w:val="0"/>
          <w:sz w:val="14"/>
          <w:szCs w:val="14"/>
        </w:rPr>
        <w:t xml:space="preserve"> </w:t>
      </w:r>
      <w:proofErr w:type="spellStart"/>
      <w:r w:rsidRPr="002F624E">
        <w:rPr>
          <w:rFonts w:ascii="t" w:hAnsi="t" w:cs="Tahoma"/>
          <w:b w:val="0"/>
          <w:bCs w:val="0"/>
          <w:sz w:val="14"/>
          <w:szCs w:val="14"/>
        </w:rPr>
        <w:t>later</w:t>
      </w:r>
      <w:proofErr w:type="spellEnd"/>
      <w:r w:rsidRPr="002F624E">
        <w:rPr>
          <w:rFonts w:ascii="t" w:hAnsi="t" w:cs="Tahoma"/>
          <w:b w:val="0"/>
          <w:bCs w:val="0"/>
          <w:sz w:val="14"/>
          <w:szCs w:val="14"/>
        </w:rPr>
        <w:t xml:space="preserve">  </w:t>
      </w:r>
      <w:proofErr w:type="spellStart"/>
      <w:r w:rsidRPr="002F624E">
        <w:rPr>
          <w:rFonts w:ascii="t" w:hAnsi="t" w:cs="Tahoma"/>
          <w:b w:val="0"/>
          <w:bCs w:val="0"/>
          <w:sz w:val="14"/>
          <w:szCs w:val="14"/>
        </w:rPr>
        <w:t>than</w:t>
      </w:r>
      <w:proofErr w:type="spellEnd"/>
      <w:r w:rsidRPr="002F624E">
        <w:rPr>
          <w:rFonts w:ascii="t" w:hAnsi="t"/>
          <w:sz w:val="14"/>
          <w:szCs w:val="14"/>
        </w:rPr>
        <w:t xml:space="preserve"> </w:t>
      </w:r>
      <w:r w:rsidRPr="002F624E">
        <w:rPr>
          <w:rFonts w:ascii="t" w:hAnsi="t"/>
          <w:b w:val="0"/>
          <w:bCs w:val="0"/>
          <w:sz w:val="14"/>
          <w:szCs w:val="14"/>
        </w:rPr>
        <w:t xml:space="preserve">24 </w:t>
      </w:r>
      <w:proofErr w:type="spellStart"/>
      <w:r w:rsidRPr="002F624E">
        <w:rPr>
          <w:rFonts w:ascii="t" w:hAnsi="t"/>
          <w:b w:val="0"/>
          <w:bCs w:val="0"/>
          <w:sz w:val="14"/>
          <w:szCs w:val="14"/>
        </w:rPr>
        <w:t>hours</w:t>
      </w:r>
      <w:proofErr w:type="spellEnd"/>
      <w:r w:rsidRPr="002F624E">
        <w:rPr>
          <w:rFonts w:ascii="t" w:hAnsi="t"/>
          <w:b w:val="0"/>
          <w:bCs w:val="0"/>
          <w:sz w:val="14"/>
          <w:szCs w:val="14"/>
        </w:rPr>
        <w:t xml:space="preserve"> </w:t>
      </w:r>
      <w:proofErr w:type="spellStart"/>
      <w:r w:rsidRPr="002F624E">
        <w:rPr>
          <w:rFonts w:ascii="t" w:hAnsi="t"/>
          <w:b w:val="0"/>
          <w:bCs w:val="0"/>
          <w:sz w:val="14"/>
          <w:szCs w:val="14"/>
        </w:rPr>
        <w:t>after</w:t>
      </w:r>
      <w:proofErr w:type="spellEnd"/>
      <w:r w:rsidRPr="002F624E">
        <w:rPr>
          <w:rFonts w:ascii="t" w:hAnsi="t"/>
          <w:b w:val="0"/>
          <w:bCs w:val="0"/>
          <w:sz w:val="14"/>
          <w:szCs w:val="14"/>
        </w:rPr>
        <w:t xml:space="preserve"> ship's </w:t>
      </w:r>
      <w:proofErr w:type="spellStart"/>
      <w:r w:rsidRPr="002F624E">
        <w:rPr>
          <w:rFonts w:ascii="t" w:hAnsi="t"/>
          <w:b w:val="0"/>
          <w:bCs w:val="0"/>
          <w:sz w:val="14"/>
          <w:szCs w:val="14"/>
        </w:rPr>
        <w:t>departure</w:t>
      </w:r>
      <w:proofErr w:type="spellEnd"/>
      <w:r w:rsidRPr="002F624E">
        <w:rPr>
          <w:rFonts w:ascii="t" w:hAnsi="t"/>
          <w:b w:val="0"/>
          <w:bCs w:val="0"/>
          <w:sz w:val="14"/>
          <w:szCs w:val="14"/>
        </w:rPr>
        <w:t>.</w:t>
      </w:r>
    </w:p>
    <w:p w:rsidR="00A75EED" w:rsidRPr="002F624E" w:rsidRDefault="00A75EED" w:rsidP="00A75EED">
      <w:pPr>
        <w:pStyle w:val="Heading1"/>
        <w:ind w:left="720" w:hanging="720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</w:rPr>
        <w:t xml:space="preserve">            </w:t>
      </w:r>
      <w:r w:rsidRPr="002F624E">
        <w:rPr>
          <w:b w:val="0"/>
          <w:bCs w:val="0"/>
          <w:sz w:val="14"/>
          <w:szCs w:val="14"/>
        </w:rPr>
        <w:t xml:space="preserve">Obrazac dostaviti i u slučaju otkaza rezervacije veza ili sidra / </w:t>
      </w:r>
      <w:proofErr w:type="spellStart"/>
      <w:r w:rsidRPr="002F624E">
        <w:rPr>
          <w:b w:val="0"/>
          <w:bCs w:val="0"/>
          <w:sz w:val="14"/>
          <w:szCs w:val="14"/>
        </w:rPr>
        <w:t>Form</w:t>
      </w:r>
      <w:proofErr w:type="spellEnd"/>
      <w:r w:rsidRPr="002F624E">
        <w:rPr>
          <w:b w:val="0"/>
          <w:bCs w:val="0"/>
          <w:sz w:val="14"/>
          <w:szCs w:val="14"/>
        </w:rPr>
        <w:t xml:space="preserve"> to </w:t>
      </w:r>
      <w:proofErr w:type="spellStart"/>
      <w:r w:rsidRPr="002F624E">
        <w:rPr>
          <w:b w:val="0"/>
          <w:bCs w:val="0"/>
          <w:sz w:val="14"/>
          <w:szCs w:val="14"/>
        </w:rPr>
        <w:t>be</w:t>
      </w:r>
      <w:proofErr w:type="spellEnd"/>
      <w:r w:rsidRPr="002F624E">
        <w:rPr>
          <w:b w:val="0"/>
          <w:bCs w:val="0"/>
          <w:sz w:val="14"/>
          <w:szCs w:val="14"/>
        </w:rPr>
        <w:t xml:space="preserve"> </w:t>
      </w:r>
      <w:proofErr w:type="spellStart"/>
      <w:r w:rsidRPr="002F624E">
        <w:rPr>
          <w:b w:val="0"/>
          <w:bCs w:val="0"/>
          <w:sz w:val="14"/>
          <w:szCs w:val="14"/>
        </w:rPr>
        <w:t>delivered</w:t>
      </w:r>
      <w:proofErr w:type="spellEnd"/>
      <w:r w:rsidRPr="002F624E">
        <w:rPr>
          <w:b w:val="0"/>
          <w:bCs w:val="0"/>
          <w:sz w:val="14"/>
          <w:szCs w:val="14"/>
        </w:rPr>
        <w:t xml:space="preserve"> </w:t>
      </w:r>
      <w:proofErr w:type="spellStart"/>
      <w:r w:rsidRPr="002F624E">
        <w:rPr>
          <w:b w:val="0"/>
          <w:bCs w:val="0"/>
          <w:sz w:val="14"/>
          <w:szCs w:val="14"/>
        </w:rPr>
        <w:t>even</w:t>
      </w:r>
      <w:proofErr w:type="spellEnd"/>
      <w:r w:rsidRPr="002F624E">
        <w:rPr>
          <w:b w:val="0"/>
          <w:bCs w:val="0"/>
          <w:sz w:val="14"/>
          <w:szCs w:val="14"/>
        </w:rPr>
        <w:t xml:space="preserve"> </w:t>
      </w:r>
      <w:proofErr w:type="spellStart"/>
      <w:r w:rsidRPr="002F624E">
        <w:rPr>
          <w:b w:val="0"/>
          <w:bCs w:val="0"/>
          <w:sz w:val="14"/>
          <w:szCs w:val="14"/>
        </w:rPr>
        <w:t>in</w:t>
      </w:r>
      <w:proofErr w:type="spellEnd"/>
      <w:r w:rsidRPr="002F624E">
        <w:rPr>
          <w:b w:val="0"/>
          <w:bCs w:val="0"/>
          <w:sz w:val="14"/>
          <w:szCs w:val="14"/>
        </w:rPr>
        <w:t xml:space="preserve"> </w:t>
      </w:r>
      <w:proofErr w:type="spellStart"/>
      <w:r w:rsidRPr="002F624E">
        <w:rPr>
          <w:b w:val="0"/>
          <w:bCs w:val="0"/>
          <w:sz w:val="14"/>
          <w:szCs w:val="14"/>
        </w:rPr>
        <w:t>case</w:t>
      </w:r>
      <w:proofErr w:type="spellEnd"/>
      <w:r w:rsidRPr="002F624E">
        <w:rPr>
          <w:b w:val="0"/>
          <w:bCs w:val="0"/>
          <w:sz w:val="14"/>
          <w:szCs w:val="14"/>
        </w:rPr>
        <w:t xml:space="preserve"> of </w:t>
      </w:r>
      <w:proofErr w:type="spellStart"/>
      <w:r w:rsidRPr="002F624E">
        <w:rPr>
          <w:b w:val="0"/>
          <w:bCs w:val="0"/>
          <w:sz w:val="14"/>
          <w:szCs w:val="14"/>
        </w:rPr>
        <w:t>cancelation</w:t>
      </w:r>
      <w:proofErr w:type="spellEnd"/>
      <w:r w:rsidRPr="002F624E">
        <w:rPr>
          <w:b w:val="0"/>
          <w:bCs w:val="0"/>
          <w:sz w:val="14"/>
          <w:szCs w:val="14"/>
        </w:rPr>
        <w:t xml:space="preserve"> of </w:t>
      </w:r>
      <w:proofErr w:type="spellStart"/>
      <w:r w:rsidRPr="002F624E">
        <w:rPr>
          <w:b w:val="0"/>
          <w:bCs w:val="0"/>
          <w:sz w:val="14"/>
          <w:szCs w:val="14"/>
        </w:rPr>
        <w:t>berth</w:t>
      </w:r>
      <w:proofErr w:type="spellEnd"/>
      <w:r w:rsidRPr="002F624E">
        <w:rPr>
          <w:b w:val="0"/>
          <w:bCs w:val="0"/>
          <w:sz w:val="14"/>
          <w:szCs w:val="14"/>
        </w:rPr>
        <w:t xml:space="preserve"> or </w:t>
      </w:r>
      <w:proofErr w:type="spellStart"/>
      <w:r w:rsidRPr="002F624E">
        <w:rPr>
          <w:b w:val="0"/>
          <w:bCs w:val="0"/>
          <w:sz w:val="14"/>
          <w:szCs w:val="14"/>
        </w:rPr>
        <w:t>anchorage</w:t>
      </w:r>
      <w:proofErr w:type="spellEnd"/>
      <w:r w:rsidRPr="002F624E">
        <w:rPr>
          <w:b w:val="0"/>
          <w:bCs w:val="0"/>
          <w:sz w:val="14"/>
          <w:szCs w:val="14"/>
        </w:rPr>
        <w:t xml:space="preserve">.      </w:t>
      </w:r>
    </w:p>
    <w:tbl>
      <w:tblPr>
        <w:tblpPr w:leftFromText="180" w:rightFromText="180" w:vertAnchor="text" w:horzAnchor="margin" w:tblpXSpec="center" w:tblpY="904"/>
        <w:tblW w:w="10800" w:type="dxa"/>
        <w:tblBorders>
          <w:bottom w:val="single" w:sz="4" w:space="0" w:color="auto"/>
        </w:tblBorders>
        <w:tblLook w:val="0000"/>
      </w:tblPr>
      <w:tblGrid>
        <w:gridCol w:w="1080"/>
        <w:gridCol w:w="2545"/>
        <w:gridCol w:w="7175"/>
      </w:tblGrid>
      <w:tr w:rsidR="00A75EED" w:rsidRPr="00B57299" w:rsidTr="00A75EED">
        <w:tc>
          <w:tcPr>
            <w:tcW w:w="1080" w:type="dxa"/>
            <w:tcBorders>
              <w:bottom w:val="nil"/>
            </w:tcBorders>
          </w:tcPr>
          <w:p w:rsidR="00A75EED" w:rsidRPr="00B57299" w:rsidRDefault="00A75EED" w:rsidP="00A75EED">
            <w:pPr>
              <w:ind w:hanging="720"/>
              <w:jc w:val="right"/>
              <w:rPr>
                <w:sz w:val="14"/>
                <w:szCs w:val="14"/>
              </w:rPr>
            </w:pPr>
            <w:r w:rsidRPr="00B57299">
              <w:rPr>
                <w:sz w:val="14"/>
                <w:szCs w:val="14"/>
              </w:rPr>
              <w:t>Datum /Date:</w:t>
            </w:r>
          </w:p>
        </w:tc>
        <w:tc>
          <w:tcPr>
            <w:tcW w:w="2545" w:type="dxa"/>
          </w:tcPr>
          <w:p w:rsidR="00A75EED" w:rsidRPr="00B57299" w:rsidRDefault="00A75EED" w:rsidP="00A75EED">
            <w:pPr>
              <w:ind w:hanging="720"/>
              <w:rPr>
                <w:sz w:val="14"/>
                <w:szCs w:val="14"/>
              </w:rPr>
            </w:pPr>
          </w:p>
        </w:tc>
        <w:tc>
          <w:tcPr>
            <w:tcW w:w="7175" w:type="dxa"/>
            <w:tcBorders>
              <w:bottom w:val="nil"/>
            </w:tcBorders>
          </w:tcPr>
          <w:p w:rsidR="00A75EED" w:rsidRPr="00B57299" w:rsidRDefault="00A75EED" w:rsidP="00A75EED">
            <w:pPr>
              <w:pStyle w:val="Heading5"/>
              <w:ind w:hanging="720"/>
              <w:rPr>
                <w:sz w:val="14"/>
                <w:szCs w:val="14"/>
                <w:u w:val="none"/>
              </w:rPr>
            </w:pPr>
            <w:r w:rsidRPr="00B57299">
              <w:rPr>
                <w:sz w:val="14"/>
                <w:szCs w:val="14"/>
                <w:u w:val="none"/>
              </w:rPr>
              <w:t>ObrazacLU1004/FormPA1004</w:t>
            </w:r>
          </w:p>
        </w:tc>
      </w:tr>
    </w:tbl>
    <w:p w:rsidR="004E1C95" w:rsidRPr="00A75EED" w:rsidRDefault="00A75EED" w:rsidP="00404EED">
      <w:pPr>
        <w:pStyle w:val="BodyTextIndent"/>
        <w:rPr>
          <w:iCs/>
          <w:sz w:val="14"/>
          <w:szCs w:val="14"/>
          <w:lang w:val="hr-HR"/>
        </w:rPr>
      </w:pPr>
      <w:proofErr w:type="spellStart"/>
      <w:r w:rsidRPr="00A75EED">
        <w:rPr>
          <w:rStyle w:val="Emphasis"/>
          <w:i w:val="0"/>
          <w:sz w:val="14"/>
          <w:szCs w:val="14"/>
          <w:lang w:val="de-DE"/>
        </w:rPr>
        <w:t>Brodski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de-DE"/>
        </w:rPr>
        <w:t>agent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de-DE"/>
        </w:rPr>
        <w:t>odgovara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de-DE"/>
        </w:rPr>
        <w:t>za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de-DE"/>
        </w:rPr>
        <w:t>to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>č</w:t>
      </w:r>
      <w:proofErr w:type="spellStart"/>
      <w:r w:rsidRPr="00A75EED">
        <w:rPr>
          <w:rStyle w:val="Emphasis"/>
          <w:i w:val="0"/>
          <w:sz w:val="14"/>
          <w:szCs w:val="14"/>
          <w:lang w:val="de-DE"/>
        </w:rPr>
        <w:t>nost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de-DE"/>
        </w:rPr>
        <w:t>svih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de-DE"/>
        </w:rPr>
        <w:t>podataka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de-DE"/>
        </w:rPr>
        <w:t>dostavljenih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de-DE"/>
        </w:rPr>
        <w:t>ovim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de-DE"/>
        </w:rPr>
        <w:t>dokumentom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. </w:t>
      </w:r>
      <w:proofErr w:type="spellStart"/>
      <w:r w:rsidRPr="00A75EED">
        <w:rPr>
          <w:rStyle w:val="Emphasis"/>
          <w:i w:val="0"/>
          <w:sz w:val="14"/>
          <w:szCs w:val="14"/>
          <w:lang w:val="fr-FR"/>
        </w:rPr>
        <w:t>Podaci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ć</w:t>
      </w:r>
      <w:r w:rsidRPr="00A75EED">
        <w:rPr>
          <w:rStyle w:val="Emphasis"/>
          <w:i w:val="0"/>
          <w:sz w:val="14"/>
          <w:szCs w:val="14"/>
          <w:lang w:val="fr-FR"/>
        </w:rPr>
        <w:t>e</w:t>
      </w:r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r w:rsidRPr="00A75EED">
        <w:rPr>
          <w:rStyle w:val="Emphasis"/>
          <w:i w:val="0"/>
          <w:sz w:val="14"/>
          <w:szCs w:val="14"/>
          <w:lang w:val="fr-FR"/>
        </w:rPr>
        <w:t>se</w:t>
      </w:r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fr-FR"/>
        </w:rPr>
        <w:t>koristiti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fr-FR"/>
        </w:rPr>
        <w:t>za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fr-FR"/>
        </w:rPr>
        <w:t>formiranje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fr-FR"/>
        </w:rPr>
        <w:t>dokumenata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r w:rsidRPr="00A75EED">
        <w:rPr>
          <w:rStyle w:val="Emphasis"/>
          <w:i w:val="0"/>
          <w:sz w:val="14"/>
          <w:szCs w:val="14"/>
          <w:lang w:val="fr-FR"/>
        </w:rPr>
        <w:t>u</w:t>
      </w:r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fr-FR"/>
        </w:rPr>
        <w:t>vezi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fr-FR"/>
        </w:rPr>
        <w:t>boravka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r w:rsidRPr="00A75EED">
        <w:rPr>
          <w:rStyle w:val="Emphasis"/>
          <w:i w:val="0"/>
          <w:sz w:val="14"/>
          <w:szCs w:val="14"/>
          <w:lang w:val="fr-FR"/>
        </w:rPr>
        <w:t>broda</w:t>
      </w:r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r w:rsidRPr="00A75EED">
        <w:rPr>
          <w:rStyle w:val="Emphasis"/>
          <w:i w:val="0"/>
          <w:sz w:val="14"/>
          <w:szCs w:val="14"/>
          <w:lang w:val="fr-FR"/>
        </w:rPr>
        <w:t>u</w:t>
      </w:r>
      <w:r>
        <w:rPr>
          <w:rStyle w:val="Emphasis"/>
          <w:i w:val="0"/>
          <w:sz w:val="14"/>
          <w:szCs w:val="14"/>
          <w:lang w:val="hr-HR"/>
        </w:rPr>
        <w:t xml:space="preserve">                                  </w:t>
      </w:r>
      <w:proofErr w:type="spellStart"/>
      <w:r w:rsidRPr="00A75EED">
        <w:rPr>
          <w:rStyle w:val="Emphasis"/>
          <w:i w:val="0"/>
          <w:sz w:val="14"/>
          <w:szCs w:val="14"/>
          <w:lang w:val="fr-FR"/>
        </w:rPr>
        <w:t>luci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fr-FR"/>
        </w:rPr>
        <w:t>koji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r w:rsidRPr="00A75EED">
        <w:rPr>
          <w:rStyle w:val="Emphasis"/>
          <w:i w:val="0"/>
          <w:sz w:val="14"/>
          <w:szCs w:val="14"/>
          <w:lang w:val="fr-FR"/>
        </w:rPr>
        <w:t>je</w:t>
      </w:r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fr-FR"/>
        </w:rPr>
        <w:t>predmet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fr-FR"/>
        </w:rPr>
        <w:t>ovog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A75EED">
        <w:rPr>
          <w:rStyle w:val="Emphasis"/>
          <w:i w:val="0"/>
          <w:sz w:val="14"/>
          <w:szCs w:val="14"/>
          <w:lang w:val="fr-FR"/>
        </w:rPr>
        <w:t>izvje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>š</w:t>
      </w:r>
      <w:proofErr w:type="spellStart"/>
      <w:r w:rsidRPr="00A75EED">
        <w:rPr>
          <w:rStyle w:val="Emphasis"/>
          <w:i w:val="0"/>
          <w:sz w:val="14"/>
          <w:szCs w:val="14"/>
          <w:lang w:val="fr-FR"/>
        </w:rPr>
        <w:t>taja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. </w:t>
      </w:r>
      <w:proofErr w:type="gramStart"/>
      <w:r w:rsidRPr="00B57299">
        <w:rPr>
          <w:rStyle w:val="Emphasis"/>
          <w:i w:val="0"/>
          <w:sz w:val="14"/>
          <w:szCs w:val="14"/>
        </w:rPr>
        <w:t>Lu</w:t>
      </w:r>
      <w:r w:rsidRPr="00B57299">
        <w:rPr>
          <w:rStyle w:val="Emphasis"/>
          <w:i w:val="0"/>
          <w:sz w:val="14"/>
          <w:szCs w:val="14"/>
          <w:lang w:val="hr-HR"/>
        </w:rPr>
        <w:t>č</w:t>
      </w:r>
      <w:r w:rsidRPr="00B57299">
        <w:rPr>
          <w:rStyle w:val="Emphasis"/>
          <w:i w:val="0"/>
          <w:sz w:val="14"/>
          <w:szCs w:val="14"/>
        </w:rPr>
        <w:t>ka</w:t>
      </w:r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B57299">
        <w:rPr>
          <w:rStyle w:val="Emphasis"/>
          <w:i w:val="0"/>
          <w:sz w:val="14"/>
          <w:szCs w:val="14"/>
        </w:rPr>
        <w:t>uprava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r w:rsidRPr="00B57299">
        <w:rPr>
          <w:rStyle w:val="Emphasis"/>
          <w:i w:val="0"/>
          <w:sz w:val="14"/>
          <w:szCs w:val="14"/>
        </w:rPr>
        <w:t>Dubrovnik</w:t>
      </w:r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B57299">
        <w:rPr>
          <w:rStyle w:val="Emphasis"/>
          <w:i w:val="0"/>
          <w:sz w:val="14"/>
          <w:szCs w:val="14"/>
        </w:rPr>
        <w:t>ima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B57299">
        <w:rPr>
          <w:rStyle w:val="Emphasis"/>
          <w:i w:val="0"/>
          <w:sz w:val="14"/>
          <w:szCs w:val="14"/>
        </w:rPr>
        <w:t>pravo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B57299">
        <w:rPr>
          <w:rStyle w:val="Emphasis"/>
          <w:i w:val="0"/>
          <w:sz w:val="14"/>
          <w:szCs w:val="14"/>
        </w:rPr>
        <w:t>provjere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r w:rsidRPr="00B57299">
        <w:rPr>
          <w:rStyle w:val="Emphasis"/>
          <w:i w:val="0"/>
          <w:sz w:val="14"/>
          <w:szCs w:val="14"/>
        </w:rPr>
        <w:t>to</w:t>
      </w:r>
      <w:r w:rsidRPr="00B57299">
        <w:rPr>
          <w:rStyle w:val="Emphasis"/>
          <w:i w:val="0"/>
          <w:sz w:val="14"/>
          <w:szCs w:val="14"/>
          <w:lang w:val="hr-HR"/>
        </w:rPr>
        <w:t>č</w:t>
      </w:r>
      <w:proofErr w:type="spellStart"/>
      <w:r w:rsidRPr="00B57299">
        <w:rPr>
          <w:rStyle w:val="Emphasis"/>
          <w:i w:val="0"/>
          <w:sz w:val="14"/>
          <w:szCs w:val="14"/>
        </w:rPr>
        <w:t>nosti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 xml:space="preserve"> </w:t>
      </w:r>
      <w:proofErr w:type="spellStart"/>
      <w:r w:rsidRPr="00B57299">
        <w:rPr>
          <w:rStyle w:val="Emphasis"/>
          <w:i w:val="0"/>
          <w:sz w:val="14"/>
          <w:szCs w:val="14"/>
        </w:rPr>
        <w:t>podataka</w:t>
      </w:r>
      <w:proofErr w:type="spellEnd"/>
      <w:r w:rsidRPr="00B57299">
        <w:rPr>
          <w:rStyle w:val="Emphasis"/>
          <w:i w:val="0"/>
          <w:sz w:val="14"/>
          <w:szCs w:val="14"/>
          <w:lang w:val="hr-HR"/>
        </w:rPr>
        <w:t>.</w:t>
      </w:r>
      <w:proofErr w:type="gramEnd"/>
      <w:r w:rsidRPr="00B57299">
        <w:rPr>
          <w:rStyle w:val="Emphasis"/>
          <w:i w:val="0"/>
          <w:sz w:val="14"/>
          <w:szCs w:val="14"/>
          <w:lang w:val="hr-HR"/>
        </w:rPr>
        <w:t xml:space="preserve"> /</w:t>
      </w:r>
      <w:r>
        <w:rPr>
          <w:rStyle w:val="Emphasis"/>
          <w:i w:val="0"/>
          <w:sz w:val="14"/>
          <w:szCs w:val="14"/>
          <w:lang w:val="hr-HR"/>
        </w:rPr>
        <w:t xml:space="preserve"> </w:t>
      </w:r>
      <w:r w:rsidRPr="00B57299">
        <w:rPr>
          <w:rStyle w:val="Emphasis"/>
          <w:i w:val="0"/>
          <w:sz w:val="14"/>
          <w:szCs w:val="14"/>
        </w:rPr>
        <w:t xml:space="preserve">Ship’s agent is responsible for the accuracy of all information submitted in this document. The data will be used for creating documents </w:t>
      </w:r>
      <w:r>
        <w:rPr>
          <w:rStyle w:val="Emphasis"/>
          <w:i w:val="0"/>
          <w:sz w:val="14"/>
          <w:szCs w:val="14"/>
        </w:rPr>
        <w:t xml:space="preserve">related </w:t>
      </w:r>
      <w:r w:rsidR="00404EED">
        <w:rPr>
          <w:rStyle w:val="Emphasis"/>
          <w:i w:val="0"/>
          <w:sz w:val="14"/>
          <w:szCs w:val="14"/>
        </w:rPr>
        <w:t xml:space="preserve">to </w:t>
      </w:r>
      <w:r w:rsidRPr="00B57299">
        <w:rPr>
          <w:rStyle w:val="Emphasis"/>
          <w:i w:val="0"/>
          <w:sz w:val="14"/>
          <w:szCs w:val="14"/>
        </w:rPr>
        <w:t>ship stay at the port which is the subject of this report. Dubrovnik Port Authority has the right to verify the accuracy of information.</w:t>
      </w:r>
      <w:r w:rsidRPr="00B57299">
        <w:rPr>
          <w:b/>
          <w:bCs/>
          <w:sz w:val="20"/>
        </w:rPr>
        <w:t xml:space="preserve">  </w:t>
      </w:r>
    </w:p>
    <w:sectPr w:rsidR="004E1C95" w:rsidRPr="00A75EED" w:rsidSect="00095A78">
      <w:pgSz w:w="12077" w:h="18598"/>
      <w:pgMar w:top="89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EED"/>
    <w:rsid w:val="00095A78"/>
    <w:rsid w:val="002F1FA1"/>
    <w:rsid w:val="00404EED"/>
    <w:rsid w:val="004E1C95"/>
    <w:rsid w:val="00A7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EE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75EED"/>
    <w:pPr>
      <w:keepNext/>
      <w:outlineLvl w:val="0"/>
    </w:pPr>
    <w:rPr>
      <w:b/>
      <w:bCs/>
      <w:lang w:val="hr-HR"/>
    </w:rPr>
  </w:style>
  <w:style w:type="paragraph" w:styleId="Heading4">
    <w:name w:val="heading 4"/>
    <w:basedOn w:val="Normal"/>
    <w:next w:val="Normal"/>
    <w:link w:val="Heading4Char"/>
    <w:qFormat/>
    <w:rsid w:val="00A75EED"/>
    <w:pPr>
      <w:keepNext/>
      <w:outlineLvl w:val="3"/>
    </w:pPr>
    <w:rPr>
      <w:rFonts w:ascii="Tahoma" w:hAnsi="Tahoma" w:cs="Tahoma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A75EED"/>
    <w:pPr>
      <w:keepNext/>
      <w:jc w:val="right"/>
      <w:outlineLvl w:val="4"/>
    </w:pPr>
    <w:rPr>
      <w:sz w:val="16"/>
      <w:u w:val="single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E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75EED"/>
    <w:rPr>
      <w:rFonts w:ascii="Tahoma" w:eastAsia="Times New Roman" w:hAnsi="Tahoma" w:cs="Tahoma"/>
      <w:b/>
      <w:bCs/>
      <w:sz w:val="16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A75EED"/>
    <w:rPr>
      <w:rFonts w:ascii="Times New Roman" w:eastAsia="Times New Roman" w:hAnsi="Times New Roman" w:cs="Times New Roman"/>
      <w:sz w:val="16"/>
      <w:szCs w:val="24"/>
      <w:u w:val="single"/>
      <w:lang w:val="de-DE"/>
    </w:rPr>
  </w:style>
  <w:style w:type="character" w:styleId="Hyperlink">
    <w:name w:val="Hyperlink"/>
    <w:basedOn w:val="DefaultParagraphFont"/>
    <w:rsid w:val="00A75E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5EED"/>
    <w:rPr>
      <w:i/>
      <w:iCs/>
    </w:rPr>
  </w:style>
  <w:style w:type="paragraph" w:styleId="BodyTextIndent">
    <w:name w:val="Body Text Indent"/>
    <w:basedOn w:val="Normal"/>
    <w:link w:val="BodyTextIndentChar"/>
    <w:rsid w:val="00A75E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75EE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E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dubrovnik@portdubrovnik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3</cp:revision>
  <cp:lastPrinted>2011-09-21T10:25:00Z</cp:lastPrinted>
  <dcterms:created xsi:type="dcterms:W3CDTF">2011-09-21T10:23:00Z</dcterms:created>
  <dcterms:modified xsi:type="dcterms:W3CDTF">2012-01-03T09:11:00Z</dcterms:modified>
</cp:coreProperties>
</file>